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1204"/>
        <w:gridCol w:w="2410"/>
      </w:tblGrid>
      <w:tr w:rsidR="00E467BF" w:rsidRPr="00C71DF8" w:rsidTr="00E467BF">
        <w:trPr>
          <w:trHeight w:val="104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BF" w:rsidRDefault="00E467BF" w:rsidP="0056488A">
            <w:pPr>
              <w:rPr>
                <w:rFonts w:ascii="Calibri" w:hAnsi="Calibri"/>
                <w:color w:val="000000"/>
              </w:rPr>
            </w:pPr>
            <w:r w:rsidRPr="00CE0D41">
              <w:rPr>
                <w:rFonts w:cs="Calibri"/>
                <w:noProof/>
                <w:color w:val="000000"/>
                <w:sz w:val="32"/>
                <w:szCs w:val="32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508FBE94" wp14:editId="358F26B5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-110490</wp:posOffset>
                  </wp:positionV>
                  <wp:extent cx="839470" cy="876935"/>
                  <wp:effectExtent l="0" t="0" r="0" b="0"/>
                  <wp:wrapNone/>
                  <wp:docPr id="6" name="Imagen 6" descr="C:\Users\Direccion\Desktop\Logo Unidad Educativa LR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C:\Users\Direccion\Desktop\Logo Unidad Educativa L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67BF" w:rsidRPr="00B001D8" w:rsidRDefault="00E467BF" w:rsidP="0056488A">
            <w:pPr>
              <w:rPr>
                <w:rFonts w:ascii="Calibri" w:hAnsi="Calibri"/>
              </w:rPr>
            </w:pPr>
          </w:p>
          <w:p w:rsidR="00E467BF" w:rsidRPr="00B001D8" w:rsidRDefault="00E467BF" w:rsidP="0056488A">
            <w:pPr>
              <w:rPr>
                <w:rFonts w:ascii="Calibri" w:hAnsi="Calibri"/>
              </w:rPr>
            </w:pPr>
          </w:p>
        </w:tc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67BF" w:rsidRPr="00B001D8" w:rsidRDefault="00E467BF" w:rsidP="0056488A">
            <w:pPr>
              <w:jc w:val="center"/>
              <w:rPr>
                <w:rFonts w:ascii="Calibri" w:hAnsi="Calibri"/>
                <w:b/>
                <w:bCs/>
                <w:color w:val="000000"/>
                <w:sz w:val="40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40"/>
                <w:szCs w:val="28"/>
              </w:rPr>
              <w:t xml:space="preserve">UNIDAD EDUCATIVA </w:t>
            </w:r>
            <w:r w:rsidRPr="00B001D8">
              <w:rPr>
                <w:rFonts w:ascii="Calibri" w:hAnsi="Calibri"/>
                <w:b/>
                <w:bCs/>
                <w:color w:val="000000"/>
                <w:sz w:val="40"/>
                <w:szCs w:val="28"/>
              </w:rPr>
              <w:t>"LUIS ROBERTO BRAVO"</w:t>
            </w:r>
          </w:p>
          <w:p w:rsidR="00E467BF" w:rsidRPr="00B001D8" w:rsidRDefault="00E467BF" w:rsidP="0056488A">
            <w:pPr>
              <w:jc w:val="center"/>
              <w:rPr>
                <w:rFonts w:ascii="Calibri" w:hAnsi="Calibri"/>
                <w:b/>
                <w:bCs/>
                <w:color w:val="000000"/>
                <w:sz w:val="4"/>
                <w:szCs w:val="18"/>
              </w:rPr>
            </w:pPr>
          </w:p>
          <w:p w:rsidR="00E467BF" w:rsidRPr="00B001D8" w:rsidRDefault="00E467BF" w:rsidP="0056488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01D8">
              <w:rPr>
                <w:rFonts w:ascii="Calibri" w:hAnsi="Calibri"/>
                <w:b/>
                <w:bCs/>
                <w:color w:val="000000"/>
              </w:rPr>
              <w:t xml:space="preserve">CIUDADELA CATÓLICA -  BARRIAL BLANCO Y ORDOÑEZ CRESPO -  TELÉFONO 2341209                                                                                                                 </w:t>
            </w:r>
          </w:p>
          <w:p w:rsidR="00E467BF" w:rsidRPr="00B001D8" w:rsidRDefault="00E467BF" w:rsidP="0056488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01D8">
              <w:rPr>
                <w:rFonts w:ascii="Calibri" w:hAnsi="Calibri"/>
                <w:b/>
                <w:bCs/>
                <w:color w:val="000000"/>
              </w:rPr>
              <w:t xml:space="preserve">CUENCA-ECUADOR </w:t>
            </w:r>
            <w:r w:rsidRPr="00B001D8">
              <w:rPr>
                <w:rFonts w:ascii="Calibri" w:hAnsi="Calibri"/>
                <w:b/>
                <w:bCs/>
                <w:color w:val="000000"/>
              </w:rPr>
              <w:br/>
              <w:t xml:space="preserve">Email: </w:t>
            </w:r>
            <w:hyperlink r:id="rId6" w:history="1">
              <w:r w:rsidRPr="00B001D8">
                <w:rPr>
                  <w:rStyle w:val="Hipervnculo"/>
                  <w:rFonts w:ascii="Calibri" w:hAnsi="Calibri"/>
                  <w:b/>
                  <w:bCs/>
                </w:rPr>
                <w:t>lrbravo@hotmail.com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BF" w:rsidRPr="00C71DF8" w:rsidRDefault="00E467BF" w:rsidP="0056488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71DF8">
              <w:rPr>
                <w:rFonts w:ascii="Calibri" w:hAnsi="Calibri"/>
                <w:b/>
                <w:bCs/>
                <w:color w:val="000000"/>
              </w:rPr>
              <w:t xml:space="preserve">AÑO LECTIVO                                 </w:t>
            </w:r>
            <w:r>
              <w:rPr>
                <w:rFonts w:ascii="Calibri" w:hAnsi="Calibri"/>
                <w:b/>
                <w:bCs/>
                <w:color w:val="000000"/>
              </w:rPr>
              <w:t>2020-2021</w:t>
            </w:r>
          </w:p>
        </w:tc>
      </w:tr>
    </w:tbl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tbl>
      <w:tblPr>
        <w:tblW w:w="194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193"/>
        <w:gridCol w:w="2720"/>
        <w:gridCol w:w="5530"/>
        <w:gridCol w:w="1275"/>
        <w:gridCol w:w="50"/>
        <w:gridCol w:w="4345"/>
        <w:gridCol w:w="4306"/>
      </w:tblGrid>
      <w:tr w:rsidR="001071D6" w:rsidRPr="00E467BF" w:rsidTr="004C70AC">
        <w:trPr>
          <w:gridAfter w:val="1"/>
          <w:wAfter w:w="4306" w:type="dxa"/>
          <w:trHeight w:val="2269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467BF" w:rsidRPr="00A64110" w:rsidRDefault="00E467BF" w:rsidP="00E467BF">
            <w:pPr>
              <w:pStyle w:val="TableParagraph"/>
              <w:spacing w:before="1"/>
              <w:ind w:left="73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AÑO DE BACHILLERATO: </w:t>
            </w:r>
            <w:r>
              <w:rPr>
                <w:rFonts w:ascii="Cambria" w:hAnsi="Cambria" w:cs="Times New Roman"/>
                <w:b/>
              </w:rPr>
              <w:t>3R</w:t>
            </w:r>
            <w:r w:rsidRPr="00A64110">
              <w:rPr>
                <w:rFonts w:ascii="Cambria" w:hAnsi="Cambria" w:cs="Times New Roman"/>
                <w:b/>
              </w:rPr>
              <w:t>O BGU</w:t>
            </w:r>
          </w:p>
          <w:p w:rsidR="00E467BF" w:rsidRPr="00A64110" w:rsidRDefault="00E467BF" w:rsidP="00E467BF">
            <w:pPr>
              <w:pStyle w:val="TableParagraph"/>
              <w:spacing w:before="1"/>
              <w:ind w:left="73" w:right="138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Idea Central</w:t>
            </w:r>
            <w:r w:rsidRPr="00A64110">
              <w:rPr>
                <w:rFonts w:ascii="Cambria" w:hAnsi="Cambria" w:cs="Times New Roman"/>
              </w:rPr>
              <w:t>: La convivencia.</w:t>
            </w:r>
          </w:p>
          <w:p w:rsidR="00E467BF" w:rsidRPr="00A64110" w:rsidRDefault="00E467BF" w:rsidP="00E467BF">
            <w:pPr>
              <w:pStyle w:val="TableParagraph"/>
              <w:spacing w:before="1"/>
              <w:ind w:left="73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Objetivo de Aprendizaje</w:t>
            </w:r>
            <w:r w:rsidRPr="00A64110">
              <w:rPr>
                <w:rFonts w:ascii="Cambria" w:hAnsi="Cambria" w:cs="Times New Roman"/>
              </w:rPr>
              <w:t>:</w:t>
            </w:r>
          </w:p>
          <w:p w:rsidR="00E467BF" w:rsidRDefault="00E467BF" w:rsidP="00E467BF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Los estudiantes comprenderán que, para resolver problemas de la vida cotidiana relacionada a temas sociales, ambientales, económicos, culturales, entre otros, es necesario aplicar estrategias de razonamiento lógico, creativo, crítico y complejo, y comunicar nuestras ideas de forma asertiva para actuar con autonomía e independencia</w:t>
            </w:r>
            <w:r>
              <w:rPr>
                <w:rFonts w:ascii="Cambria" w:hAnsi="Cambria" w:cs="Times New Roman"/>
              </w:rPr>
              <w:t>.</w:t>
            </w:r>
          </w:p>
          <w:p w:rsidR="00E467BF" w:rsidRPr="00A64110" w:rsidRDefault="00E467BF" w:rsidP="00E467BF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  <w:w w:val="95"/>
                <w:lang w:val="es-EC"/>
              </w:rPr>
            </w:pPr>
            <w:r w:rsidRPr="00A64110">
              <w:rPr>
                <w:rFonts w:ascii="Cambria" w:hAnsi="Cambria" w:cs="Times New Roman"/>
                <w:b/>
              </w:rPr>
              <w:t>Valor de la semana</w:t>
            </w:r>
            <w:r w:rsidRPr="00A64110">
              <w:rPr>
                <w:rFonts w:ascii="Cambria" w:hAnsi="Cambria" w:cs="Times New Roman"/>
              </w:rPr>
              <w:t>: convivir en paz y armonía</w:t>
            </w:r>
          </w:p>
          <w:p w:rsidR="00E467BF" w:rsidRPr="00E467BF" w:rsidRDefault="00E467BF" w:rsidP="00E467BF">
            <w:pPr>
              <w:spacing w:before="13" w:after="0" w:line="240" w:lineRule="auto"/>
              <w:ind w:left="73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1071D6" w:rsidRPr="00E467BF" w:rsidTr="004C70AC">
        <w:trPr>
          <w:gridAfter w:val="1"/>
          <w:wAfter w:w="4306" w:type="dxa"/>
          <w:trHeight w:val="299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E467BF" w:rsidRPr="00E467BF" w:rsidRDefault="00E467BF" w:rsidP="00E467BF">
            <w:pPr>
              <w:spacing w:before="4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LUNES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="00D06435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>19 DE OCTUBRE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 xml:space="preserve">   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 2020</w:t>
            </w:r>
          </w:p>
        </w:tc>
      </w:tr>
      <w:tr w:rsidR="001071D6" w:rsidRPr="00E467BF" w:rsidTr="006E0BC9">
        <w:trPr>
          <w:gridAfter w:val="1"/>
          <w:wAfter w:w="4306" w:type="dxa"/>
          <w:trHeight w:val="223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ASIGNATURA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TEMA Y SUBTEMA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EVALUACIÓN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RECURSOS/MATERIALES</w:t>
            </w:r>
          </w:p>
        </w:tc>
      </w:tr>
      <w:tr w:rsidR="006E0BC9" w:rsidRPr="00E467BF" w:rsidTr="006E0BC9">
        <w:trPr>
          <w:gridAfter w:val="1"/>
          <w:wAfter w:w="4306" w:type="dxa"/>
          <w:trHeight w:val="1116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F5496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MATEMÁTICA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ECUACIONES LOGARITMICA</w:t>
            </w:r>
            <w:r w:rsidR="00B20D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S</w:t>
            </w:r>
          </w:p>
          <w:p w:rsidR="00E467BF" w:rsidRDefault="00E467BF" w:rsidP="001071D6">
            <w:pPr>
              <w:spacing w:after="0" w:line="240" w:lineRule="auto"/>
              <w:ind w:right="-9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1071D6" w:rsidRPr="001071D6" w:rsidRDefault="001071D6" w:rsidP="001071D6">
            <w:pPr>
              <w:spacing w:after="0" w:line="240" w:lineRule="auto"/>
              <w:ind w:right="13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La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s ecuaciones logarítmicas se caracterizan por tener </w:t>
            </w:r>
            <w:r w:rsidRPr="00D064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la incógnita dentro del argumento de un logaritmo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, por lo que es importante que tengamos en cuenta las propiedades de los logaritmos</w:t>
            </w:r>
            <w:r w:rsidRPr="00D064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.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l propósito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es encontrar la incógnita multiplicando y dividiendo a los logaritmos en las bases o en el argumento de sus bases.</w:t>
            </w:r>
          </w:p>
          <w:p w:rsidR="001071D6" w:rsidRDefault="001071D6" w:rsidP="001071D6">
            <w:pPr>
              <w:spacing w:after="0" w:line="240" w:lineRule="auto"/>
              <w:ind w:right="-9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1071D6" w:rsidRDefault="001071D6" w:rsidP="001071D6">
            <w:pPr>
              <w:spacing w:after="0" w:line="240" w:lineRule="auto"/>
              <w:ind w:right="-9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1071D6" w:rsidRDefault="001071D6" w:rsidP="001071D6">
            <w:pPr>
              <w:spacing w:after="0" w:line="240" w:lineRule="auto"/>
              <w:ind w:right="5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1071D6" w:rsidRDefault="001071D6" w:rsidP="001071D6">
            <w:pPr>
              <w:spacing w:after="0" w:line="240" w:lineRule="auto"/>
              <w:ind w:right="-9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1071D6" w:rsidRDefault="001071D6" w:rsidP="001071D6">
            <w:pPr>
              <w:spacing w:after="0" w:line="240" w:lineRule="auto"/>
              <w:ind w:right="-9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1071D6" w:rsidRPr="00E467BF" w:rsidRDefault="001071D6" w:rsidP="001071D6">
            <w:pPr>
              <w:spacing w:after="0" w:line="240" w:lineRule="auto"/>
              <w:ind w:right="-9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4C70AC" w:rsidRPr="004C70AC" w:rsidRDefault="00DC6D43" w:rsidP="004C70AC">
            <w:pPr>
              <w:pStyle w:val="Prrafodelista"/>
              <w:numPr>
                <w:ilvl w:val="0"/>
                <w:numId w:val="1"/>
              </w:numP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DC6D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Realizar un cuadro comparativo de los elementos de 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os logaritmos y los exponentes.</w:t>
            </w:r>
          </w:p>
          <w:p w:rsidR="004C70AC" w:rsidRPr="004C70AC" w:rsidRDefault="004C70AC" w:rsidP="004C70AC">
            <w:pPr>
              <w:pStyle w:val="Prrafodelista"/>
              <w:spacing w:before="5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tbl>
            <w:tblPr>
              <w:tblStyle w:val="Tablaconcuadrcula"/>
              <w:tblpPr w:leftFromText="141" w:rightFromText="141" w:vertAnchor="text" w:horzAnchor="page" w:tblpX="796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1"/>
              <w:gridCol w:w="1546"/>
            </w:tblGrid>
            <w:tr w:rsidR="004C70AC" w:rsidTr="004C70AC">
              <w:trPr>
                <w:trHeight w:val="299"/>
              </w:trPr>
              <w:tc>
                <w:tcPr>
                  <w:tcW w:w="1541" w:type="dxa"/>
                </w:tcPr>
                <w:p w:rsidR="004C70AC" w:rsidRPr="00DC6D43" w:rsidRDefault="004C70AC" w:rsidP="004C70AC">
                  <w:pPr>
                    <w:pStyle w:val="Prrafodelista"/>
                    <w:spacing w:before="5"/>
                    <w:ind w:left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C"/>
                    </w:rPr>
                  </w:pPr>
                  <w:r w:rsidRPr="00DC6D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C"/>
                    </w:rPr>
                    <w:t>Elementos de los logaritmos</w:t>
                  </w:r>
                </w:p>
              </w:tc>
              <w:tc>
                <w:tcPr>
                  <w:tcW w:w="1546" w:type="dxa"/>
                </w:tcPr>
                <w:p w:rsidR="004C70AC" w:rsidRPr="00DC6D43" w:rsidRDefault="004C70AC" w:rsidP="004C70AC">
                  <w:pPr>
                    <w:pStyle w:val="Prrafodelista"/>
                    <w:spacing w:before="5"/>
                    <w:ind w:left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C"/>
                    </w:rPr>
                  </w:pPr>
                  <w:r w:rsidRPr="00DC6D4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C"/>
                    </w:rPr>
                    <w:t>Elementos de los exponentes</w:t>
                  </w:r>
                </w:p>
              </w:tc>
            </w:tr>
            <w:tr w:rsidR="004C70AC" w:rsidTr="004C70AC">
              <w:trPr>
                <w:trHeight w:val="299"/>
              </w:trPr>
              <w:tc>
                <w:tcPr>
                  <w:tcW w:w="1541" w:type="dxa"/>
                </w:tcPr>
                <w:p w:rsidR="004C70AC" w:rsidRDefault="004C70AC" w:rsidP="004C70AC">
                  <w:pPr>
                    <w:pStyle w:val="Prrafodelista"/>
                    <w:spacing w:before="5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C"/>
                    </w:rPr>
                  </w:pPr>
                </w:p>
              </w:tc>
              <w:tc>
                <w:tcPr>
                  <w:tcW w:w="1546" w:type="dxa"/>
                </w:tcPr>
                <w:p w:rsidR="004C70AC" w:rsidRDefault="004C70AC" w:rsidP="004C70AC">
                  <w:pPr>
                    <w:pStyle w:val="Prrafodelista"/>
                    <w:spacing w:before="5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C"/>
                    </w:rPr>
                  </w:pPr>
                </w:p>
              </w:tc>
            </w:tr>
          </w:tbl>
          <w:p w:rsidR="00DC6D43" w:rsidRPr="00DC6D43" w:rsidRDefault="00DC6D43" w:rsidP="00DC6D43">
            <w:pPr>
              <w:pStyle w:val="Prrafodelista"/>
              <w:spacing w:before="5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DC6D43" w:rsidRDefault="00DC6D43" w:rsidP="00DC6D43">
            <w:pPr>
              <w:pStyle w:val="Prrafodelista"/>
              <w:spacing w:before="5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4C70AC" w:rsidRDefault="004C70AC" w:rsidP="004C70AC">
            <w:pPr>
              <w:pStyle w:val="Prrafodelista"/>
              <w:spacing w:before="5"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:rsidR="00DC6D43" w:rsidRPr="00737786" w:rsidRDefault="00737786" w:rsidP="00DC6D43">
            <w:pPr>
              <w:pStyle w:val="Prrafodelista"/>
              <w:numPr>
                <w:ilvl w:val="0"/>
                <w:numId w:val="1"/>
              </w:numPr>
              <w:spacing w:before="5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Investigar</w:t>
            </w:r>
            <w:r w:rsidR="00DC6D43" w:rsidRPr="00737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37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un ejemplo </w:t>
            </w:r>
            <w:r w:rsidR="004C70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para cada</w:t>
            </w:r>
            <w:r w:rsidRPr="00737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una de las propiedades de los logaritmos.</w:t>
            </w:r>
          </w:p>
          <w:p w:rsidR="00737786" w:rsidRDefault="00737786" w:rsidP="00737786">
            <w:pPr>
              <w:pStyle w:val="Prrafodelista"/>
              <w:spacing w:before="5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16BF594" wp14:editId="15B908E8">
                  <wp:extent cx="2609850" cy="1562100"/>
                  <wp:effectExtent l="0" t="0" r="0" b="0"/>
                  <wp:docPr id="9" name="Imagen 9" descr="Logaritmos, ejercicios resueltos | Matemóv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aritmos, ejercicios resueltos | Matemóv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3" r="4729"/>
                          <a:stretch/>
                        </pic:blipFill>
                        <pic:spPr bwMode="auto">
                          <a:xfrm>
                            <a:off x="0" y="0"/>
                            <a:ext cx="2647009" cy="158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786" w:rsidRPr="00737786" w:rsidRDefault="00737786" w:rsidP="00737786">
            <w:pPr>
              <w:pStyle w:val="Prrafodelista"/>
              <w:spacing w:before="5"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377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lastRenderedPageBreak/>
              <w:t xml:space="preserve">Ejemplo: </w:t>
            </w:r>
          </w:p>
          <w:p w:rsidR="00737786" w:rsidRDefault="00737786" w:rsidP="00737786">
            <w:pPr>
              <w:pStyle w:val="Prrafodelista"/>
              <w:spacing w:before="5" w:after="0" w:line="240" w:lineRule="auto"/>
              <w:ind w:left="360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val="single"/>
                <w:lang w:eastAsia="es-EC"/>
              </w:rPr>
            </w:pPr>
            <w:r w:rsidRPr="0073778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val="single"/>
                <w:lang w:eastAsia="es-EC"/>
              </w:rPr>
              <w:t>Logaritmo de un producto</w:t>
            </w:r>
          </w:p>
          <w:p w:rsidR="00737786" w:rsidRDefault="00737786" w:rsidP="00737786">
            <w:pPr>
              <w:spacing w:before="5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:rsidR="00737786" w:rsidRPr="00737786" w:rsidRDefault="00737786" w:rsidP="007377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C"/>
              </w:rPr>
            </w:pPr>
            <w:r w:rsidRPr="00737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C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0"/>
                      <w:szCs w:val="20"/>
                      <w:lang w:eastAsia="es-EC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sz w:val="20"/>
                          <w:szCs w:val="20"/>
                          <w:lang w:eastAsia="es-EC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  <m:t>5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sz w:val="20"/>
                          <w:szCs w:val="20"/>
                          <w:lang w:eastAsia="es-EC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  <m:t>5.3</m:t>
                      </m:r>
                    </m:e>
                  </m:d>
                  <m: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sz w:val="20"/>
                          <w:szCs w:val="20"/>
                          <w:lang w:eastAsia="es-EC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Cambria Math" w:cs="Calibri"/>
                              <w:i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Calibri"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  <m:t>5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Calibri"/>
                              <w:i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Calibri"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  <m:t>5</m:t>
                          </m:r>
                        </m:e>
                      </m:d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eastAsia="Times New Roman" w:hAnsi="Cambria Math" w:cs="Calibri"/>
                              <w:i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Calibri"/>
                                  <w:i/>
                                  <w:color w:val="000000"/>
                                  <w:sz w:val="20"/>
                                  <w:szCs w:val="20"/>
                                  <w:lang w:eastAsia="es-EC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sz w:val="20"/>
                                  <w:szCs w:val="20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Calibri"/>
                                  <w:color w:val="000000"/>
                                  <w:sz w:val="20"/>
                                  <w:szCs w:val="20"/>
                                  <w:lang w:eastAsia="es-EC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="Times New Roman" w:hAnsi="Cambria Math" w:cs="Calibri"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  <m:t>(3)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4C70AC" w:rsidRPr="004C70AC" w:rsidRDefault="004C70AC" w:rsidP="004C70AC">
            <w:pPr>
              <w:pStyle w:val="TableParagraph"/>
              <w:rPr>
                <w:rStyle w:val="Hipervnculo"/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4C70AC">
              <w:rPr>
                <w:rStyle w:val="Hipervnculo"/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https://www.youtube.com/watch?v=tWLWNinCNow</w:t>
            </w:r>
          </w:p>
          <w:p w:rsidR="00E467BF" w:rsidRDefault="00556B2A" w:rsidP="00DC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u w:val="single"/>
                <w:lang w:eastAsia="es-EC"/>
              </w:rPr>
            </w:pPr>
            <w:hyperlink r:id="rId8" w:history="1">
              <w:r w:rsidR="004C70AC" w:rsidRPr="0068070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EC"/>
                </w:rPr>
                <w:t>https://www.youtube.com/watch?v=-6XVI_xzLYw</w:t>
              </w:r>
            </w:hyperlink>
          </w:p>
          <w:p w:rsidR="004C70AC" w:rsidRDefault="00556B2A" w:rsidP="00DC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u w:val="single"/>
                <w:lang w:eastAsia="es-EC"/>
              </w:rPr>
            </w:pPr>
            <w:hyperlink r:id="rId9" w:history="1">
              <w:r w:rsidR="004C70AC" w:rsidRPr="0068070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EC"/>
                </w:rPr>
                <w:t>https://miprofe.com/propiedades-de-la-potenciacion-y-logaritmo/</w:t>
              </w:r>
            </w:hyperlink>
          </w:p>
          <w:p w:rsidR="004C70AC" w:rsidRDefault="00556B2A" w:rsidP="00DC6D43">
            <w:pPr>
              <w:spacing w:after="0" w:line="240" w:lineRule="auto"/>
              <w:rPr>
                <w:rFonts w:ascii="Cambria" w:hAnsi="Cambria" w:cs="Times New Roman"/>
              </w:rPr>
            </w:pPr>
            <w:hyperlink r:id="rId10" w:history="1">
              <w:r w:rsidR="00EB4714" w:rsidRPr="002A03D1">
                <w:rPr>
                  <w:rStyle w:val="Hipervnculo"/>
                  <w:rFonts w:ascii="Cambria" w:hAnsi="Cambria" w:cs="Times New Roman"/>
                </w:rPr>
                <w:t>https://yosoytuprofe.20minutos.es/2019/02/25/resolucion-ecuaciones-logaritmicas-resueltas/</w:t>
              </w:r>
            </w:hyperlink>
          </w:p>
          <w:p w:rsidR="00EB4714" w:rsidRDefault="00EB4714" w:rsidP="00DC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u w:val="single"/>
                <w:lang w:eastAsia="es-EC"/>
              </w:rPr>
            </w:pPr>
          </w:p>
          <w:p w:rsidR="004C70AC" w:rsidRPr="00E467BF" w:rsidRDefault="004C70AC" w:rsidP="00DC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EC"/>
              </w:rPr>
            </w:pPr>
          </w:p>
        </w:tc>
      </w:tr>
      <w:tr w:rsidR="001071D6" w:rsidRPr="00E467BF" w:rsidTr="004C70AC">
        <w:trPr>
          <w:gridAfter w:val="1"/>
          <w:wAfter w:w="4306" w:type="dxa"/>
          <w:trHeight w:val="299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E467BF" w:rsidRPr="00E467BF" w:rsidRDefault="00E467BF" w:rsidP="00E467BF">
            <w:pPr>
              <w:spacing w:before="45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MARTES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="00D06435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>20 DE OCTUBRE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ab/>
              <w:t>DE 2020</w:t>
            </w:r>
          </w:p>
        </w:tc>
      </w:tr>
      <w:tr w:rsidR="001071D6" w:rsidRPr="00E467BF" w:rsidTr="006E0BC9">
        <w:trPr>
          <w:gridAfter w:val="1"/>
          <w:wAfter w:w="4306" w:type="dxa"/>
          <w:trHeight w:val="257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ASIGNATURA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TEMA Y SUBTEMA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EVALUACIÓN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RECURSOS/MATERIALES</w:t>
            </w:r>
          </w:p>
        </w:tc>
      </w:tr>
      <w:tr w:rsidR="006E0BC9" w:rsidRPr="00E467BF" w:rsidTr="006E0BC9">
        <w:trPr>
          <w:gridAfter w:val="1"/>
          <w:wAfter w:w="4306" w:type="dxa"/>
          <w:trHeight w:val="206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F5496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B20D04" w:rsidP="00E467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MATEMÁTICA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B20D04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ECUACIONES LOGARITMICAS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4C70AC" w:rsidRDefault="00B20D04" w:rsidP="00E46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20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Revisar los conceptos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de las ecuaciones logarítmicas de las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positivas, copiar las preguntas y resolver las</w:t>
            </w:r>
            <w:r w:rsidR="00EB47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cinco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preguntas del siguiente link.</w:t>
            </w:r>
          </w:p>
          <w:p w:rsidR="00B20D04" w:rsidRDefault="00556B2A" w:rsidP="00E46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hyperlink r:id="rId11" w:history="1">
              <w:r w:rsidR="00B20D04" w:rsidRPr="00680700">
                <w:rPr>
                  <w:rStyle w:val="Hipervnculo"/>
                  <w:rFonts w:ascii="Calibri" w:eastAsia="Times New Roman" w:hAnsi="Calibri" w:cs="Calibri"/>
                  <w:sz w:val="20"/>
                  <w:szCs w:val="20"/>
                  <w:lang w:eastAsia="es-EC"/>
                </w:rPr>
                <w:t>https://www.cerebriti.com/juegos-de-matematicas/ecuaciones-logaritmicas</w:t>
              </w:r>
            </w:hyperlink>
          </w:p>
          <w:p w:rsidR="00B20D04" w:rsidRDefault="00B20D04" w:rsidP="00E46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Ejemplo: </w:t>
            </w:r>
          </w:p>
          <w:p w:rsidR="00B20D04" w:rsidRDefault="00B20D04" w:rsidP="00E46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3352800" cy="1744952"/>
                  <wp:effectExtent l="0" t="0" r="0" b="8255"/>
                  <wp:docPr id="7" name="Imagen 7" descr="Juegos de Matemáticas | Juego de Ecuaciones logarítmicas | Cerebriti - Google Chr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1CBEF1.tmp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46" t="9119" r="14091" b="19959"/>
                          <a:stretch/>
                        </pic:blipFill>
                        <pic:spPr bwMode="auto">
                          <a:xfrm>
                            <a:off x="0" y="0"/>
                            <a:ext cx="3360594" cy="1749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C70AC" w:rsidRPr="00E467BF" w:rsidRDefault="004C70AC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Default="00556B2A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hyperlink r:id="rId13" w:history="1">
              <w:r w:rsidR="00B20D04" w:rsidRPr="0068070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EC"/>
                </w:rPr>
                <w:t>https://www.cerebriti.com/juegos-de-matematicas/ecuaciones-logaritmicas</w:t>
              </w:r>
            </w:hyperlink>
          </w:p>
          <w:p w:rsidR="00B20D04" w:rsidRPr="00E467BF" w:rsidRDefault="00B20D04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1071D6" w:rsidRPr="00E467BF" w:rsidTr="004C70AC">
        <w:trPr>
          <w:gridAfter w:val="1"/>
          <w:wAfter w:w="4306" w:type="dxa"/>
          <w:trHeight w:val="299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E467BF" w:rsidRPr="00E467BF" w:rsidRDefault="00E467BF" w:rsidP="00E467BF">
            <w:pPr>
              <w:spacing w:before="4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MIÉRCOLES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 xml:space="preserve"> 2</w:t>
            </w:r>
            <w:r w:rsidR="00D06435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>1 DE OCTUBRE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ab/>
              <w:t>DE 2020</w:t>
            </w:r>
          </w:p>
        </w:tc>
      </w:tr>
      <w:tr w:rsidR="001071D6" w:rsidRPr="00E467BF" w:rsidTr="006E0BC9">
        <w:trPr>
          <w:gridAfter w:val="1"/>
          <w:wAfter w:w="4306" w:type="dxa"/>
          <w:trHeight w:val="244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ASIGNATURA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TEMA Y SUBTEMA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EVALUACIÓN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3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RECURSOS/MATERIALES</w:t>
            </w:r>
          </w:p>
        </w:tc>
      </w:tr>
      <w:tr w:rsidR="006E0BC9" w:rsidRPr="00E467BF" w:rsidTr="006E0BC9">
        <w:trPr>
          <w:gridAfter w:val="1"/>
          <w:wAfter w:w="4306" w:type="dxa"/>
          <w:trHeight w:val="265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F5496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5DCE4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MATEMÁTICA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5DCE4"/>
            <w:hideMark/>
          </w:tcPr>
          <w:p w:rsidR="00E467BF" w:rsidRPr="00E467BF" w:rsidRDefault="00B20D04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ECUACIONES LOGARITMICAS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5DCE4"/>
            <w:hideMark/>
          </w:tcPr>
          <w:p w:rsidR="00E467BF" w:rsidRPr="00403B11" w:rsidRDefault="00B20D04" w:rsidP="00E467BF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03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Realizar los siguientes ejercicios aplicando las propiedades de los logaritmos</w:t>
            </w:r>
            <w:r w:rsidR="00403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.</w:t>
            </w:r>
          </w:p>
          <w:p w:rsidR="00B20D04" w:rsidRDefault="00B20D04" w:rsidP="00B20D04">
            <w:pPr>
              <w:pStyle w:val="Prrafodelista"/>
              <w:numPr>
                <w:ilvl w:val="0"/>
                <w:numId w:val="2"/>
              </w:num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0F54DEE" wp14:editId="1DBB71B0">
                  <wp:extent cx="2565000" cy="205200"/>
                  <wp:effectExtent l="0" t="0" r="6985" b="444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781250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0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0D04" w:rsidRDefault="00B20D04" w:rsidP="00403B11">
            <w:pPr>
              <w:pStyle w:val="Prrafodelista"/>
              <w:numPr>
                <w:ilvl w:val="0"/>
                <w:numId w:val="2"/>
              </w:num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0538B1" wp14:editId="525CAA47">
                  <wp:extent cx="1514686" cy="514422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78FDA9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86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3B11" w:rsidRDefault="00B20D04" w:rsidP="00B20D04">
            <w:pPr>
              <w:pStyle w:val="Prrafodelista"/>
              <w:numPr>
                <w:ilvl w:val="0"/>
                <w:numId w:val="2"/>
              </w:num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7FD46AD" wp14:editId="5A8D2F5E">
                  <wp:extent cx="1943371" cy="581106"/>
                  <wp:effectExtent l="0" t="0" r="0" b="952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786F6F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71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0D04" w:rsidRDefault="00B20D04" w:rsidP="00B20D04">
            <w:pPr>
              <w:pStyle w:val="Prrafodelista"/>
              <w:numPr>
                <w:ilvl w:val="0"/>
                <w:numId w:val="2"/>
              </w:num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755EFECA" wp14:editId="58617CD3">
                  <wp:extent cx="2085975" cy="237642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78ED08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828" cy="244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0D04" w:rsidRPr="00E467BF" w:rsidRDefault="00B20D04" w:rsidP="00E467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5DCE4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D5DCE4"/>
            <w:hideMark/>
          </w:tcPr>
          <w:p w:rsidR="00403B11" w:rsidRDefault="00403B11" w:rsidP="00403B11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Página 21 del texto del estudiante</w:t>
            </w:r>
          </w:p>
          <w:p w:rsidR="00403B11" w:rsidRDefault="00403B11" w:rsidP="00403B11">
            <w:pPr>
              <w:pStyle w:val="TableParagraph"/>
              <w:rPr>
                <w:rFonts w:ascii="Cambria" w:hAnsi="Cambria" w:cs="Times New Roman"/>
              </w:rPr>
            </w:pPr>
          </w:p>
          <w:p w:rsidR="00403B11" w:rsidRDefault="00403B11" w:rsidP="00403B11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Propiedades de logaritmos:</w:t>
            </w:r>
          </w:p>
          <w:p w:rsidR="00403B11" w:rsidRPr="00403B11" w:rsidRDefault="00403B11" w:rsidP="00403B11">
            <w:pPr>
              <w:pStyle w:val="TableParagraph"/>
              <w:rPr>
                <w:rStyle w:val="Hipervnculo"/>
                <w:rFonts w:eastAsiaTheme="minorHAnsi"/>
                <w:lang w:val="es-EC"/>
              </w:rPr>
            </w:pPr>
            <w:r w:rsidRPr="00403B11">
              <w:rPr>
                <w:rStyle w:val="Hipervnculo"/>
                <w:rFonts w:eastAsiaTheme="minorHAnsi"/>
                <w:lang w:val="es-EC"/>
              </w:rPr>
              <w:t>https://www.youtube.com/watch?v=tWLWNinCNow</w:t>
            </w:r>
          </w:p>
          <w:p w:rsidR="00403B11" w:rsidRDefault="00403B11" w:rsidP="00403B11">
            <w:pPr>
              <w:pStyle w:val="TableParagraph"/>
              <w:rPr>
                <w:rFonts w:ascii="Cambria" w:hAnsi="Cambria" w:cs="Times New Roman"/>
              </w:rPr>
            </w:pPr>
          </w:p>
          <w:p w:rsidR="00403B11" w:rsidRDefault="00403B11" w:rsidP="00403B11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Ecuaciones logarítmicas:</w:t>
            </w:r>
          </w:p>
          <w:p w:rsidR="00403B11" w:rsidRPr="00403B11" w:rsidRDefault="00403B11" w:rsidP="00403B11">
            <w:pPr>
              <w:pStyle w:val="TableParagraph"/>
              <w:rPr>
                <w:rStyle w:val="Hipervnculo"/>
                <w:rFonts w:eastAsiaTheme="minorHAnsi"/>
                <w:lang w:val="es-EC"/>
              </w:rPr>
            </w:pPr>
            <w:r w:rsidRPr="00403B11">
              <w:rPr>
                <w:rStyle w:val="Hipervnculo"/>
                <w:rFonts w:eastAsiaTheme="minorHAnsi"/>
                <w:lang w:val="es-EC"/>
              </w:rPr>
              <w:t>https://www.youtube.com/watch?v=EnHi4XPmfB4</w:t>
            </w:r>
          </w:p>
          <w:p w:rsidR="00403B11" w:rsidRDefault="00403B11" w:rsidP="00403B11">
            <w:pPr>
              <w:pStyle w:val="TableParagraph"/>
              <w:rPr>
                <w:rFonts w:ascii="Cambria" w:hAnsi="Cambria" w:cs="Times New Roman"/>
              </w:rPr>
            </w:pPr>
          </w:p>
          <w:p w:rsidR="00E467BF" w:rsidRDefault="00556B2A" w:rsidP="00403B11">
            <w:pPr>
              <w:spacing w:after="0" w:line="240" w:lineRule="auto"/>
              <w:rPr>
                <w:rFonts w:ascii="Cambria" w:hAnsi="Cambria" w:cs="Times New Roman"/>
              </w:rPr>
            </w:pPr>
            <w:hyperlink r:id="rId18" w:history="1">
              <w:r w:rsidR="00403B11" w:rsidRPr="00680700">
                <w:rPr>
                  <w:rStyle w:val="Hipervnculo"/>
                  <w:rFonts w:ascii="Cambria" w:hAnsi="Cambria" w:cs="Times New Roman"/>
                </w:rPr>
                <w:t>https://www.youtube.com/watch?v=siuW2XYUnPg</w:t>
              </w:r>
            </w:hyperlink>
          </w:p>
          <w:p w:rsidR="00403B11" w:rsidRPr="00E467BF" w:rsidRDefault="00403B11" w:rsidP="00403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1071D6" w:rsidRPr="00E467BF" w:rsidTr="004C70AC">
        <w:trPr>
          <w:gridAfter w:val="1"/>
          <w:wAfter w:w="4306" w:type="dxa"/>
          <w:trHeight w:val="295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E467BF" w:rsidRPr="00E467BF" w:rsidRDefault="00E467BF" w:rsidP="00E467BF">
            <w:pPr>
              <w:spacing w:before="45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JUEVES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ab/>
            </w:r>
            <w:r w:rsidR="00D064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22 de OCTUBRE 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 2020</w:t>
            </w:r>
          </w:p>
        </w:tc>
      </w:tr>
      <w:tr w:rsidR="001071D6" w:rsidRPr="00E467BF" w:rsidTr="006E0BC9">
        <w:trPr>
          <w:gridAfter w:val="1"/>
          <w:wAfter w:w="4306" w:type="dxa"/>
          <w:trHeight w:val="251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ASIGNATURA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TEMA Y SUBTEMA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EVALUACIÓN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RECURSOS/MATERIALES</w:t>
            </w:r>
          </w:p>
        </w:tc>
      </w:tr>
      <w:tr w:rsidR="006E0BC9" w:rsidRPr="00556B2A" w:rsidTr="006E0BC9">
        <w:trPr>
          <w:gridAfter w:val="1"/>
          <w:wAfter w:w="4306" w:type="dxa"/>
          <w:trHeight w:val="207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F5496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B20D04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MATEMÁTICA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2F5496"/>
              <w:bottom w:val="single" w:sz="6" w:space="0" w:color="000000"/>
              <w:right w:val="single" w:sz="4" w:space="0" w:color="000000"/>
            </w:tcBorders>
            <w:shd w:val="clear" w:color="auto" w:fill="D9E2F3"/>
            <w:hideMark/>
          </w:tcPr>
          <w:p w:rsidR="00E467BF" w:rsidRPr="00E467BF" w:rsidRDefault="00B20D04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ECUACIONES LOGARITMICAS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E0E3"/>
            <w:hideMark/>
          </w:tcPr>
          <w:p w:rsidR="00E467BF" w:rsidRPr="00EB4714" w:rsidRDefault="00403B11" w:rsidP="00E46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B47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Resolver los siguientes ejercicios propuestos y verificar en la siguiente página.</w:t>
            </w:r>
          </w:p>
          <w:p w:rsidR="00403B11" w:rsidRPr="00EB4714" w:rsidRDefault="00556B2A" w:rsidP="00403B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="Times New Roman" w:hAnsi="Cambria Math" w:cs="Calibri"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sz w:val="20"/>
                              <w:szCs w:val="20"/>
                              <w:lang w:eastAsia="es-EC"/>
                            </w:rPr>
                            <m:t>5</m:t>
                          </m:r>
                        </m:den>
                      </m:f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  <m:t xml:space="preserve"> </m:t>
                  </m:r>
                  <m: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  <m:t>=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  <m:t>3</m:t>
                  </m:r>
                </m:e>
              </m:func>
            </m:oMath>
          </w:p>
          <w:p w:rsidR="00403B11" w:rsidRPr="00EB4714" w:rsidRDefault="00556B2A" w:rsidP="00403B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20"/>
                          <w:szCs w:val="20"/>
                          <w:lang w:eastAsia="es-EC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0000"/>
                      <w:sz w:val="20"/>
                      <w:szCs w:val="20"/>
                      <w:lang w:eastAsia="es-EC"/>
                    </w:rPr>
                    <m:t>16</m:t>
                  </m:r>
                </m:e>
              </m:func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20"/>
                  <w:szCs w:val="20"/>
                  <w:lang w:eastAsia="es-EC"/>
                </w:rPr>
                <m:t>=</m:t>
              </m:r>
              <m:r>
                <w:rPr>
                  <w:rFonts w:ascii="Cambria Math" w:eastAsia="Times New Roman" w:hAnsi="Cambria Math" w:cs="Calibri"/>
                  <w:color w:val="000000"/>
                  <w:sz w:val="20"/>
                  <w:szCs w:val="20"/>
                  <w:lang w:eastAsia="es-EC"/>
                </w:rPr>
                <m:t>x</m:t>
              </m:r>
            </m:oMath>
          </w:p>
          <w:p w:rsidR="00EB4714" w:rsidRPr="00EB4714" w:rsidRDefault="00EB4714" w:rsidP="00EB4714">
            <w:pPr>
              <w:pStyle w:val="Prrafodelista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:rsidR="00403B11" w:rsidRPr="00EA61C2" w:rsidRDefault="00EB4714" w:rsidP="00403B11">
            <w:pPr>
              <w:pStyle w:val="TableParagraph"/>
              <w:rPr>
                <w:rStyle w:val="Hipervnculo"/>
                <w:rFonts w:ascii="Cambria" w:eastAsiaTheme="minorHAnsi" w:hAnsi="Cambria" w:cs="Times New Roman"/>
                <w:lang w:val="en-US"/>
              </w:rPr>
            </w:pPr>
            <w:r w:rsidRPr="00EA61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 xml:space="preserve">Link: </w:t>
            </w:r>
            <w:hyperlink r:id="rId19" w:history="1">
              <w:r w:rsidR="00403B11" w:rsidRPr="00EA61C2">
                <w:rPr>
                  <w:rStyle w:val="Hipervnculo"/>
                  <w:rFonts w:ascii="Cambria" w:eastAsiaTheme="minorHAnsi" w:hAnsi="Cambria" w:cs="Times New Roman"/>
                  <w:lang w:val="en-US"/>
                </w:rPr>
                <w:t>https://www.cerebriti.com/juegos-de-matematicas/calcula-el-log-de-los-siguientes-esjercicios-</w:t>
              </w:r>
            </w:hyperlink>
          </w:p>
          <w:p w:rsidR="00403B11" w:rsidRPr="00EA61C2" w:rsidRDefault="00403B11" w:rsidP="00403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E2F3"/>
            <w:hideMark/>
          </w:tcPr>
          <w:p w:rsidR="00E467BF" w:rsidRPr="00EA61C2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C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  <w:hideMark/>
          </w:tcPr>
          <w:p w:rsidR="00EB4714" w:rsidRPr="00EA61C2" w:rsidRDefault="00556B2A" w:rsidP="00EB4714">
            <w:pPr>
              <w:pStyle w:val="TableParagraph"/>
              <w:rPr>
                <w:rFonts w:ascii="Cambria" w:hAnsi="Cambria" w:cs="Times New Roman"/>
                <w:lang w:val="en-US"/>
              </w:rPr>
            </w:pPr>
            <w:hyperlink r:id="rId20" w:history="1">
              <w:r w:rsidR="00EB4714" w:rsidRPr="00EA61C2">
                <w:rPr>
                  <w:rStyle w:val="Hipervnculo"/>
                  <w:rFonts w:ascii="Cambria" w:hAnsi="Cambria" w:cs="Times New Roman"/>
                  <w:lang w:val="en-US"/>
                </w:rPr>
                <w:t>https://www.cerebriti.com/juegos-de-matematicas/calcula-el-log-de-los-siguientes-esjercicios-</w:t>
              </w:r>
            </w:hyperlink>
          </w:p>
          <w:p w:rsidR="00E467BF" w:rsidRPr="00EA61C2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C"/>
              </w:rPr>
            </w:pPr>
          </w:p>
        </w:tc>
      </w:tr>
      <w:tr w:rsidR="001071D6" w:rsidRPr="00E467BF" w:rsidTr="004C70AC">
        <w:trPr>
          <w:gridAfter w:val="1"/>
          <w:wAfter w:w="4306" w:type="dxa"/>
          <w:trHeight w:val="296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A61C2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C"/>
              </w:rPr>
            </w:pPr>
          </w:p>
        </w:tc>
        <w:tc>
          <w:tcPr>
            <w:tcW w:w="1511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E467BF" w:rsidRPr="00E467BF" w:rsidRDefault="00E467BF" w:rsidP="00E467BF">
            <w:pPr>
              <w:spacing w:before="46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VIERNES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="00D06435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s-EC"/>
              </w:rPr>
              <w:t>23 DE OCTUBRE</w:t>
            </w: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ab/>
              <w:t>DE 2020</w:t>
            </w:r>
          </w:p>
        </w:tc>
      </w:tr>
      <w:tr w:rsidR="001071D6" w:rsidRPr="00E467BF" w:rsidTr="006E0BC9">
        <w:trPr>
          <w:gridAfter w:val="1"/>
          <w:wAfter w:w="4306" w:type="dxa"/>
          <w:trHeight w:val="313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ASIGNATURA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TEMA Y SUBTEMA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EVALUACIÓN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before="6"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RECURSOS/MATERIALES</w:t>
            </w:r>
          </w:p>
        </w:tc>
      </w:tr>
      <w:tr w:rsidR="006E0BC9" w:rsidRPr="00E467BF" w:rsidTr="00556B2A">
        <w:trPr>
          <w:gridAfter w:val="1"/>
          <w:wAfter w:w="4306" w:type="dxa"/>
          <w:trHeight w:val="320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bookmarkStart w:id="0" w:name="_GoBack"/>
            <w:bookmarkEnd w:id="0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B4714" w:rsidRPr="00E467BF" w:rsidRDefault="00EB4714" w:rsidP="00E467BF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737786" w:rsidRPr="00E467BF" w:rsidTr="006E0BC9">
        <w:trPr>
          <w:trHeight w:val="207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2F5496"/>
              <w:bottom w:val="single" w:sz="6" w:space="0" w:color="000000"/>
              <w:right w:val="single" w:sz="4" w:space="0" w:color="000000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8651" w:type="dxa"/>
            <w:gridSpan w:val="2"/>
            <w:vAlign w:val="center"/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1071D6" w:rsidRPr="00E467BF" w:rsidTr="006E0BC9">
        <w:trPr>
          <w:gridAfter w:val="1"/>
          <w:wAfter w:w="4306" w:type="dxa"/>
          <w:trHeight w:val="266"/>
        </w:trPr>
        <w:tc>
          <w:tcPr>
            <w:tcW w:w="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193" w:type="dxa"/>
            <w:tcBorders>
              <w:top w:val="single" w:sz="6" w:space="0" w:color="000000"/>
              <w:bottom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2720" w:type="dxa"/>
            <w:tcBorders>
              <w:top w:val="single" w:sz="6" w:space="0" w:color="000000"/>
              <w:bottom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000000"/>
              <w:bottom w:val="single" w:sz="4" w:space="0" w:color="000000"/>
            </w:tcBorders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</w:tbl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 w:rsidRPr="00E467BF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 w:rsidRPr="00E467BF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5053"/>
        <w:gridCol w:w="4786"/>
      </w:tblGrid>
      <w:tr w:rsidR="00E467BF" w:rsidRPr="00E467BF" w:rsidTr="006E0BC9">
        <w:trPr>
          <w:trHeight w:val="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E467BF" w:rsidRPr="00E467BF" w:rsidTr="00E467BF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DOCENTE: MGS. JOHANA BUSTAMANTE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DIRECTOR DE ÁREA:  MGS. SANTIAGO VÁSQUEZ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VICERRECTORA: LCDA. PRISCILA LUZURIAGA</w:t>
            </w:r>
          </w:p>
        </w:tc>
      </w:tr>
      <w:tr w:rsidR="00E467BF" w:rsidRPr="00E467BF" w:rsidTr="00E467BF">
        <w:trPr>
          <w:trHeight w:val="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Firma:</w:t>
            </w:r>
            <w:r w:rsidRPr="00E467BF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  <w:p w:rsidR="00E467BF" w:rsidRPr="00E467BF" w:rsidRDefault="00EA61C2" w:rsidP="00E46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Cambria" w:eastAsia="Cambria" w:hAnsi="Cambria" w:cs="Cambria"/>
                <w:smallCaps/>
                <w:noProof/>
                <w:lang w:val="es-ES" w:eastAsia="es-ES"/>
              </w:rPr>
              <w:drawing>
                <wp:inline distT="0" distB="0" distL="0" distR="0" wp14:anchorId="1D939931" wp14:editId="4268ABD1">
                  <wp:extent cx="971550" cy="314325"/>
                  <wp:effectExtent l="0" t="0" r="0" b="0"/>
                  <wp:docPr id="35" name="image30.png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 descr="C:\Users\JOHANA\Desktop\LRB 2016-2017\firma.jpg"/>
                          <pic:cNvPicPr preferRelativeResize="0"/>
                        </pic:nvPicPr>
                        <pic:blipFill>
                          <a:blip r:embed="rId21"/>
                          <a:srcRect l="34317" t="72500" r="11549" b="1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467BF" w:rsidRPr="00E467BF" w:rsidRDefault="00E467BF" w:rsidP="009306A3">
            <w:pPr>
              <w:spacing w:after="0" w:line="240" w:lineRule="auto"/>
              <w:ind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Fecha:</w:t>
            </w:r>
            <w:r w:rsidR="00EA61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</w:t>
            </w:r>
            <w:r w:rsidR="00930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6</w:t>
            </w: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-</w:t>
            </w:r>
            <w:r w:rsidR="00EA61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10</w:t>
            </w: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-2020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Firma:</w:t>
            </w:r>
          </w:p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Fecha: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Firma:</w:t>
            </w:r>
          </w:p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E467BF" w:rsidRPr="00E467BF" w:rsidRDefault="00E467BF" w:rsidP="00E4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Fecha: </w:t>
            </w:r>
          </w:p>
        </w:tc>
      </w:tr>
    </w:tbl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C"/>
        </w:rPr>
        <w:t>Indicaciones Generales:</w:t>
      </w: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color w:val="000000"/>
          <w:sz w:val="24"/>
          <w:szCs w:val="24"/>
          <w:lang w:eastAsia="es-EC"/>
        </w:rPr>
        <w:t>Señores estudiantes subir la tarea hasta el día VIERNES en el siguiente link</w:t>
      </w:r>
    </w:p>
    <w:p w:rsidR="00E467BF" w:rsidRPr="00E467BF" w:rsidRDefault="00556B2A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hyperlink r:id="rId22" w:history="1">
        <w:r w:rsidR="00E467BF" w:rsidRPr="00E467BF">
          <w:rPr>
            <w:rFonts w:ascii="Arial" w:eastAsia="Times New Roman" w:hAnsi="Arial" w:cs="Arial"/>
            <w:color w:val="0563C1"/>
            <w:u w:val="single"/>
            <w:lang w:eastAsia="es-EC"/>
          </w:rPr>
          <w:t>https://accounts.google.com/signin/v2/identifier?service=classroom&amp;passive=1209600&amp;continue=https%3A%2F%2Fclassroom.google.com%2F%3Femr%3D0&amp;followup=https%3A%2F%2Fclassroom.google.com%2F%3Femr%3D0&amp;flowName=GlifWebSignIn&amp;flowEntry=ServiceLogin</w:t>
        </w:r>
      </w:hyperlink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color w:val="000000"/>
          <w:lang w:eastAsia="es-EC"/>
        </w:rPr>
        <w:t>Ingrese con su correo y contraseña.</w:t>
      </w: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color w:val="000000"/>
          <w:lang w:eastAsia="es-EC"/>
        </w:rPr>
        <w:lastRenderedPageBreak/>
        <w:t xml:space="preserve">Mire el siguiente video de como registrarse e </w:t>
      </w:r>
      <w:proofErr w:type="spellStart"/>
      <w:r w:rsidRPr="00E467BF">
        <w:rPr>
          <w:rFonts w:ascii="Arial" w:eastAsia="Times New Roman" w:hAnsi="Arial" w:cs="Arial"/>
          <w:color w:val="000000"/>
          <w:lang w:eastAsia="es-EC"/>
        </w:rPr>
        <w:t>google</w:t>
      </w:r>
      <w:proofErr w:type="spellEnd"/>
      <w:r w:rsidRPr="00E467BF">
        <w:rPr>
          <w:rFonts w:ascii="Arial" w:eastAsia="Times New Roman" w:hAnsi="Arial" w:cs="Arial"/>
          <w:color w:val="000000"/>
          <w:lang w:eastAsia="es-EC"/>
        </w:rPr>
        <w:t xml:space="preserve"> </w:t>
      </w:r>
      <w:proofErr w:type="spellStart"/>
      <w:r w:rsidRPr="00E467BF">
        <w:rPr>
          <w:rFonts w:ascii="Arial" w:eastAsia="Times New Roman" w:hAnsi="Arial" w:cs="Arial"/>
          <w:color w:val="000000"/>
          <w:lang w:eastAsia="es-EC"/>
        </w:rPr>
        <w:t>cassroom</w:t>
      </w:r>
      <w:proofErr w:type="spellEnd"/>
      <w:r w:rsidRPr="00E467BF">
        <w:rPr>
          <w:rFonts w:ascii="Arial" w:eastAsia="Times New Roman" w:hAnsi="Arial" w:cs="Arial"/>
          <w:color w:val="000000"/>
          <w:lang w:eastAsia="es-EC"/>
        </w:rPr>
        <w:t xml:space="preserve"> para estudiantes</w:t>
      </w:r>
    </w:p>
    <w:p w:rsidR="00E467BF" w:rsidRPr="00E467BF" w:rsidRDefault="00556B2A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hyperlink r:id="rId23" w:history="1">
        <w:r w:rsidR="00E467BF" w:rsidRPr="00E467BF">
          <w:rPr>
            <w:rFonts w:ascii="Arial" w:eastAsia="Times New Roman" w:hAnsi="Arial" w:cs="Arial"/>
            <w:color w:val="0563C1"/>
            <w:u w:val="single"/>
            <w:lang w:eastAsia="es-EC"/>
          </w:rPr>
          <w:t>https://www.youtube.com/watch?v=Gxkc8lo79hQ</w:t>
        </w:r>
      </w:hyperlink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color w:val="000000"/>
          <w:lang w:eastAsia="es-EC"/>
        </w:rPr>
        <w:t>Esta es la clave de la clase</w:t>
      </w: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color w:val="FF0000"/>
          <w:shd w:val="clear" w:color="auto" w:fill="FFFF00"/>
          <w:lang w:eastAsia="es-EC"/>
        </w:rPr>
        <w:t>6z5ds2n</w:t>
      </w:r>
    </w:p>
    <w:p w:rsidR="00E467BF" w:rsidRPr="00E467BF" w:rsidRDefault="00E467BF" w:rsidP="00E467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color w:val="000000"/>
          <w:sz w:val="24"/>
          <w:szCs w:val="24"/>
          <w:lang w:eastAsia="es-EC"/>
        </w:rPr>
        <w:t>IMPORTANTE: la tarea debe tener su nombre curso y semana</w:t>
      </w:r>
    </w:p>
    <w:p w:rsidR="00E467BF" w:rsidRPr="00E467BF" w:rsidRDefault="00E467BF" w:rsidP="00E4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467BF">
        <w:rPr>
          <w:rFonts w:ascii="Arial" w:eastAsia="Times New Roman" w:hAnsi="Arial" w:cs="Arial"/>
          <w:color w:val="000000"/>
          <w:sz w:val="24"/>
          <w:szCs w:val="24"/>
          <w:lang w:eastAsia="es-EC"/>
        </w:rPr>
        <w:t>Ejemplo Barre Michelle 1ro A semana 4</w:t>
      </w:r>
    </w:p>
    <w:p w:rsidR="00D03C5B" w:rsidRDefault="00D03C5B"/>
    <w:p w:rsidR="006E0BC9" w:rsidRDefault="006E0BC9"/>
    <w:p w:rsidR="006E0BC9" w:rsidRPr="006E0BC9" w:rsidRDefault="006E0BC9" w:rsidP="006E0BC9">
      <w:pPr>
        <w:jc w:val="center"/>
        <w:rPr>
          <w:b/>
          <w:color w:val="C00000"/>
          <w:sz w:val="24"/>
        </w:rPr>
      </w:pPr>
      <w:r w:rsidRPr="006E0BC9">
        <w:rPr>
          <w:b/>
          <w:color w:val="C00000"/>
          <w:sz w:val="24"/>
        </w:rPr>
        <w:t>ECUACIONES LOGARITMICAS</w:t>
      </w:r>
    </w:p>
    <w:p w:rsidR="00085DF5" w:rsidRDefault="00085DF5" w:rsidP="00085DF5">
      <w:pPr>
        <w:spacing w:before="100" w:beforeAutospacing="1" w:after="100" w:afterAutospacing="1" w:line="240" w:lineRule="auto"/>
      </w:pPr>
      <w:r w:rsidRPr="00085DF5">
        <w:t>Las ecuaciones logarítmicas son aquellas en las que aparece la incógnita o incógnitas dentro del argumento del logaritmo.</w:t>
      </w:r>
    </w:p>
    <w:p w:rsidR="00085DF5" w:rsidRPr="00085DF5" w:rsidRDefault="00085DF5" w:rsidP="00085DF5">
      <w:pPr>
        <w:spacing w:before="100" w:beforeAutospacing="1" w:after="100" w:afterAutospacing="1" w:line="240" w:lineRule="auto"/>
        <w:rPr>
          <w:b/>
        </w:rPr>
      </w:pPr>
      <w:r w:rsidRPr="00085DF5">
        <w:rPr>
          <w:b/>
        </w:rPr>
        <w:t>Ejemplo:</w:t>
      </w:r>
    </w:p>
    <w:p w:rsidR="00085DF5" w:rsidRPr="00085DF5" w:rsidRDefault="00085DF5" w:rsidP="00085DF5">
      <w:pPr>
        <w:spacing w:before="100" w:beforeAutospacing="1" w:after="100" w:afterAutospacing="1" w:line="240" w:lineRule="auto"/>
      </w:pPr>
      <w:r w:rsidRPr="00085DF5">
        <w:t>log(x+6) = 1 + log(x-3)</w:t>
      </w:r>
    </w:p>
    <w:p w:rsidR="003F4C07" w:rsidRDefault="00085DF5" w:rsidP="00085DF5">
      <w:pPr>
        <w:spacing w:before="100" w:beforeAutospacing="1" w:after="100" w:afterAutospacing="1" w:line="240" w:lineRule="auto"/>
      </w:pPr>
      <w:r w:rsidRPr="00085DF5">
        <w:t>En este caso nuestra incógnita es la variable x que ambos lados de la igualdad esta acompañada de un logaritmo</w:t>
      </w:r>
      <w:r>
        <w:t>. Por lo tanto, para la resolución de la misma</w:t>
      </w:r>
      <w:r w:rsidRPr="00085DF5">
        <w:t xml:space="preserve"> es importante recordar las propiedades de los logaritmos</w:t>
      </w:r>
      <w:r>
        <w:t>.</w:t>
      </w:r>
      <w:r w:rsidR="003F4C07">
        <w:t xml:space="preserve"> Pero antes de continuar detallando cada una de las propiedades, antes definiremos qué es un logaritmo y la semejanza entre una ecuación logarítmica y exponencial.</w:t>
      </w:r>
    </w:p>
    <w:p w:rsidR="003F4C07" w:rsidRDefault="003F4C07" w:rsidP="00085DF5">
      <w:pPr>
        <w:spacing w:before="100" w:beforeAutospacing="1" w:after="100" w:afterAutospacing="1" w:line="240" w:lineRule="auto"/>
      </w:pPr>
      <w:r>
        <w:t xml:space="preserve"> Definición de logaritmo:</w:t>
      </w:r>
    </w:p>
    <w:p w:rsidR="003F4C07" w:rsidRDefault="00D32254" w:rsidP="00085DF5">
      <w:pPr>
        <w:spacing w:before="100" w:beforeAutospacing="1" w:after="100" w:afterAutospacing="1" w:line="240" w:lineRule="auto"/>
      </w:pPr>
      <w:r>
        <w:t>Un logaritmo e</w:t>
      </w:r>
      <w:r w:rsidRPr="00D32254">
        <w:t xml:space="preserve">s el exponente al cual es necesario elevar a una determinada cantidad positiva para que resulte un número determinado. También se lo conoce como la función inversa a la función exponencial. </w:t>
      </w:r>
      <w:r>
        <w:t>S</w:t>
      </w:r>
      <w:r w:rsidRPr="00D32254">
        <w:t>e denomina logaritmación a la operación matemática a través de la cual, dando un número resultante y una base de potenciación se tendrá que hallar el exponente al cual habrá que elevar la base para así conseguir el mencionado resultado.</w:t>
      </w:r>
    </w:p>
    <w:p w:rsidR="00D32254" w:rsidRDefault="00D32254" w:rsidP="00085DF5">
      <w:pPr>
        <w:spacing w:before="100" w:beforeAutospacing="1" w:after="100" w:afterAutospacing="1" w:line="240" w:lineRule="auto"/>
      </w:pPr>
      <w:r>
        <w:t>Elementos de un logaritmo y una exponente:</w:t>
      </w:r>
    </w:p>
    <w:p w:rsidR="00D32254" w:rsidRDefault="00D32254" w:rsidP="00085DF5">
      <w:pPr>
        <w:spacing w:before="100" w:beforeAutospacing="1" w:after="100" w:afterAutospacing="1" w:line="240" w:lineRule="auto"/>
      </w:pPr>
      <w:r w:rsidRPr="00D32254">
        <w:rPr>
          <w:noProof/>
          <w:lang w:val="es-ES" w:eastAsia="es-ES"/>
        </w:rPr>
        <w:lastRenderedPageBreak/>
        <w:drawing>
          <wp:inline distT="0" distB="0" distL="0" distR="0" wp14:anchorId="0F05AB62" wp14:editId="16CE2F44">
            <wp:extent cx="2628900" cy="1899285"/>
            <wp:effectExtent l="0" t="0" r="0" b="5715"/>
            <wp:docPr id="8" name="Imagen 7" descr="Logaritmos - Identidades Logarítmicas - Logaritmo decimal y Neperiano -  Ejemplos de Logaritmos - Función logarítm… | Cuadernos de matemáticas,  Matematicas, Cursillo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2240FDFE-A68B-458E-AF62-54A2EC7EA5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aritmos - Identidades Logarítmicas - Logaritmo decimal y Neperiano -  Ejemplos de Logaritmos - Función logarítm… | Cuadernos de matemáticas,  Matematicas, Cursillo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2240FDFE-A68B-458E-AF62-54A2EC7EA5BC}"/>
                        </a:ext>
                      </a:extLst>
                    </pic:cNvPr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1" t="6707" r="3300" b="3049"/>
                    <a:stretch/>
                  </pic:blipFill>
                  <pic:spPr bwMode="auto">
                    <a:xfrm>
                      <a:off x="0" y="0"/>
                      <a:ext cx="2629461" cy="18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2514499" cy="1919752"/>
            <wp:effectExtent l="0" t="0" r="635" b="4445"/>
            <wp:docPr id="3" name="Imagen 3" descr="ECUACIONES LOGARITMICAS 3BGU -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05426.tmp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07" t="37459" r="14956" b="16395"/>
                    <a:stretch/>
                  </pic:blipFill>
                  <pic:spPr bwMode="auto">
                    <a:xfrm>
                      <a:off x="0" y="0"/>
                      <a:ext cx="2525148" cy="1927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254" w:rsidRDefault="00D32254" w:rsidP="00085DF5">
      <w:pPr>
        <w:spacing w:before="100" w:beforeAutospacing="1" w:after="100" w:afterAutospacing="1" w:line="240" w:lineRule="auto"/>
      </w:pPr>
      <w:r>
        <w:t>Por lo tanto, podemos observar como la una es inversa de la otra teniendo sus tres partes; exponente, argumento y base en común.</w:t>
      </w:r>
    </w:p>
    <w:p w:rsidR="00085DF5" w:rsidRPr="003F4C07" w:rsidRDefault="003F4C07" w:rsidP="00085DF5">
      <w:pPr>
        <w:spacing w:before="100" w:beforeAutospacing="1" w:after="100" w:afterAutospacing="1" w:line="240" w:lineRule="auto"/>
        <w:rPr>
          <w:b/>
          <w:u w:val="single"/>
        </w:rPr>
      </w:pPr>
      <w:r w:rsidRPr="003F4C07">
        <w:rPr>
          <w:b/>
          <w:noProof/>
          <w:u w:val="single"/>
          <w:lang w:eastAsia="es-EC"/>
        </w:rPr>
        <w:t>PROPIEDADES DE LOS LOGARITMOS:</w:t>
      </w:r>
    </w:p>
    <w:p w:rsidR="003F4C07" w:rsidRDefault="003F4C07" w:rsidP="003F4C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b/>
        </w:rPr>
        <w:sectPr w:rsidR="003F4C07" w:rsidSect="00E467B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85DF5" w:rsidRPr="002321D3" w:rsidRDefault="002321D3" w:rsidP="003F4C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b/>
        </w:rPr>
      </w:pPr>
      <w:r w:rsidRPr="002321D3">
        <w:rPr>
          <w:b/>
        </w:rPr>
        <w:lastRenderedPageBreak/>
        <w:t>LOGARITMO DE UN PRODUCTO</w:t>
      </w:r>
    </w:p>
    <w:p w:rsidR="002321D3" w:rsidRDefault="002321D3" w:rsidP="003F4C07">
      <w:pPr>
        <w:pStyle w:val="Prrafodelista"/>
        <w:spacing w:before="100" w:beforeAutospacing="1" w:after="100" w:afterAutospacing="1" w:line="240" w:lineRule="auto"/>
      </w:pPr>
    </w:p>
    <w:p w:rsidR="002321D3" w:rsidRP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Ejemplo: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3.7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3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7</m:t>
            </m:r>
          </m:e>
        </m:func>
      </m:oMath>
    </w:p>
    <w:p w:rsidR="002321D3" w:rsidRP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Pr="002321D3" w:rsidRDefault="002321D3" w:rsidP="003F4C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  <w:b/>
        </w:rPr>
      </w:pPr>
      <w:r w:rsidRPr="002321D3">
        <w:rPr>
          <w:rFonts w:eastAsiaTheme="minorEastAsia"/>
          <w:b/>
        </w:rPr>
        <w:t>LOGARITMO DE UN COCIENTE</w:t>
      </w: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Ejemplo: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 xml:space="preserve">=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func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func>
          </m:e>
        </m:func>
      </m:oMath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Pr="002321D3" w:rsidRDefault="002321D3" w:rsidP="003F4C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  <w:b/>
        </w:rPr>
      </w:pPr>
      <w:r w:rsidRPr="002321D3">
        <w:rPr>
          <w:rFonts w:eastAsiaTheme="minorEastAsia"/>
          <w:b/>
        </w:rPr>
        <w:t>LOGARTIMO DE UNA POTENCIA</w:t>
      </w: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Ejemplo: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=2.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func>
          </m:e>
        </m:func>
      </m:oMath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Default="002321D3" w:rsidP="003F4C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  <w:b/>
        </w:rPr>
      </w:pPr>
      <w:r w:rsidRPr="002321D3">
        <w:rPr>
          <w:rFonts w:eastAsiaTheme="minorEastAsia"/>
          <w:b/>
        </w:rPr>
        <w:lastRenderedPageBreak/>
        <w:t>LOGARITMO DE UNA RAIZ</w:t>
      </w:r>
    </w:p>
    <w:p w:rsidR="002321D3" w:rsidRP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  <w:b/>
        </w:rPr>
      </w:pP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Ejemplo: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</m:fName>
          <m:e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</w:rPr>
                  <m:t>27</m:t>
                </m:r>
              </m:e>
            </m:ra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27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27</m:t>
                </m:r>
              </m:e>
            </m:func>
          </m:e>
        </m:func>
      </m:oMath>
    </w:p>
    <w:p w:rsidR="002321D3" w:rsidRP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Pr="002321D3" w:rsidRDefault="002321D3" w:rsidP="003F4C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  <w:b/>
        </w:rPr>
      </w:pPr>
      <w:r w:rsidRPr="002321D3">
        <w:rPr>
          <w:rFonts w:eastAsiaTheme="minorEastAsia"/>
          <w:b/>
        </w:rPr>
        <w:t xml:space="preserve">LOGARITMO DE UNO </w:t>
      </w: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  <w:b/>
        </w:rPr>
      </w:pP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  <w:r w:rsidRPr="002321D3">
        <w:rPr>
          <w:rFonts w:eastAsiaTheme="minorEastAsia"/>
        </w:rPr>
        <w:t>Ejemplo:</w:t>
      </w:r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6</m:t>
            </m:r>
          </m:e>
        </m:func>
        <m:r>
          <w:rPr>
            <w:rFonts w:ascii="Cambria Math" w:eastAsiaTheme="minorEastAsia" w:hAnsi="Cambria Math"/>
          </w:rPr>
          <m:t>=1</m:t>
        </m:r>
      </m:oMath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Pr="003F4C07" w:rsidRDefault="002321D3" w:rsidP="003F4C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Theme="minorEastAsia"/>
          <w:b/>
        </w:rPr>
      </w:pPr>
      <w:r w:rsidRPr="003F4C07">
        <w:rPr>
          <w:rFonts w:eastAsiaTheme="minorEastAsia"/>
          <w:b/>
        </w:rPr>
        <w:t xml:space="preserve">CAMBIO DE BASE </w:t>
      </w: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</w:p>
    <w:p w:rsidR="002321D3" w:rsidRDefault="002321D3" w:rsidP="003F4C07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Ejemplo: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2</m:t>
            </m: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func>
          </m:den>
        </m:f>
      </m:oMath>
    </w:p>
    <w:p w:rsidR="003F4C07" w:rsidRDefault="003F4C07" w:rsidP="002321D3">
      <w:pPr>
        <w:pStyle w:val="Prrafodelista"/>
        <w:spacing w:before="100" w:beforeAutospacing="1" w:after="100" w:afterAutospacing="1" w:line="240" w:lineRule="auto"/>
        <w:rPr>
          <w:rFonts w:eastAsiaTheme="minorEastAsia"/>
        </w:rPr>
        <w:sectPr w:rsidR="003F4C07" w:rsidSect="003F4C07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2321D3" w:rsidRPr="003F4C07" w:rsidRDefault="002321D3" w:rsidP="003F4C07">
      <w:pPr>
        <w:spacing w:before="100" w:beforeAutospacing="1" w:after="100" w:afterAutospacing="1" w:line="240" w:lineRule="auto"/>
        <w:rPr>
          <w:rFonts w:eastAsiaTheme="minorEastAsia"/>
        </w:rPr>
      </w:pPr>
    </w:p>
    <w:p w:rsidR="006E0BC9" w:rsidRPr="00D32254" w:rsidRDefault="00D32254" w:rsidP="00D32254">
      <w:r w:rsidRPr="00D32254">
        <w:t>EJERCICIOS GUIA RESUELTOS:</w:t>
      </w:r>
    </w:p>
    <w:p w:rsidR="00D200A9" w:rsidRDefault="00D200A9" w:rsidP="00D3225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 Math" w:eastAsiaTheme="minorEastAsia" w:hAnsi="Cambria Math"/>
          <w:i/>
        </w:rPr>
        <w:sectPr w:rsidR="00D200A9" w:rsidSect="003F4C0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32254" w:rsidRPr="00D32254" w:rsidRDefault="00D32254" w:rsidP="00D3225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 Math" w:eastAsiaTheme="minorEastAsia" w:hAnsi="Cambria Math"/>
          <w:i/>
        </w:rPr>
      </w:pPr>
      <w:r w:rsidRPr="00D32254">
        <w:rPr>
          <w:rFonts w:ascii="Cambria Math" w:eastAsiaTheme="minorEastAsia" w:hAnsi="Cambria Math"/>
          <w:i/>
          <w:noProof/>
          <w:lang w:val="es-ES" w:eastAsia="es-ES"/>
        </w:rPr>
        <w:lastRenderedPageBreak/>
        <w:drawing>
          <wp:inline distT="0" distB="0" distL="0" distR="0">
            <wp:extent cx="1133475" cy="219075"/>
            <wp:effectExtent l="0" t="0" r="9525" b="9525"/>
            <wp:docPr id="19" name="Imagen 19" descr="2\cdot log(x)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\cdot log(x)=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54" w:rsidRPr="00D32254" w:rsidRDefault="00D32254" w:rsidP="00D32254">
      <w:pPr>
        <w:pStyle w:val="Prrafodelista"/>
        <w:spacing w:before="100" w:beforeAutospacing="1" w:after="100" w:afterAutospacing="1" w:line="240" w:lineRule="auto"/>
        <w:rPr>
          <w:rFonts w:ascii="Cambria Math" w:eastAsiaTheme="minorEastAsia" w:hAnsi="Cambria Math"/>
          <w:i/>
        </w:rPr>
      </w:pPr>
      <w:r w:rsidRPr="00D32254">
        <w:rPr>
          <w:rFonts w:ascii="Cambria Math" w:eastAsiaTheme="minorEastAsia" w:hAnsi="Cambria Math"/>
          <w:i/>
          <w:noProof/>
          <w:lang w:val="es-ES" w:eastAsia="es-ES"/>
        </w:rPr>
        <w:drawing>
          <wp:inline distT="0" distB="0" distL="0" distR="0">
            <wp:extent cx="933450" cy="409575"/>
            <wp:effectExtent l="0" t="0" r="0" b="9525"/>
            <wp:docPr id="18" name="Imagen 18" descr="\displaystyle log(x)=\frac{8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displaystyle log(x)=\frac{8}{2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54" w:rsidRPr="00D32254" w:rsidRDefault="00D32254" w:rsidP="00D32254">
      <w:pPr>
        <w:pStyle w:val="Prrafodelista"/>
        <w:spacing w:before="100" w:beforeAutospacing="1" w:after="100" w:afterAutospacing="1" w:line="240" w:lineRule="auto"/>
        <w:rPr>
          <w:rFonts w:ascii="Cambria Math" w:eastAsiaTheme="minorEastAsia" w:hAnsi="Cambria Math"/>
          <w:i/>
        </w:rPr>
      </w:pPr>
      <w:r w:rsidRPr="00D32254">
        <w:rPr>
          <w:rFonts w:ascii="Cambria Math" w:eastAsiaTheme="minorEastAsia" w:hAnsi="Cambria Math"/>
          <w:i/>
          <w:noProof/>
          <w:lang w:val="es-ES" w:eastAsia="es-ES"/>
        </w:rPr>
        <w:drawing>
          <wp:inline distT="0" distB="0" distL="0" distR="0">
            <wp:extent cx="895350" cy="219075"/>
            <wp:effectExtent l="0" t="0" r="0" b="9525"/>
            <wp:docPr id="13" name="Imagen 13" descr="log(x)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(x)=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254">
        <w:rPr>
          <w:rFonts w:ascii="Cambria Math" w:eastAsiaTheme="minorEastAsia" w:hAnsi="Cambria Math"/>
          <w:i/>
        </w:rPr>
        <w:t> </w:t>
      </w:r>
    </w:p>
    <w:p w:rsidR="00D32254" w:rsidRDefault="00D32254" w:rsidP="00D200A9">
      <w:pPr>
        <w:pStyle w:val="Prrafodelista"/>
        <w:spacing w:before="100" w:beforeAutospacing="1" w:after="100" w:afterAutospacing="1" w:line="240" w:lineRule="auto"/>
        <w:rPr>
          <w:rFonts w:ascii="Cambria Math" w:eastAsiaTheme="minorEastAsia" w:hAnsi="Cambria Math"/>
          <w:i/>
        </w:rPr>
      </w:pPr>
      <w:r w:rsidRPr="00D32254">
        <w:rPr>
          <w:rFonts w:ascii="Cambria Math" w:eastAsiaTheme="minorEastAsia" w:hAnsi="Cambria Math"/>
          <w:i/>
          <w:noProof/>
          <w:lang w:val="es-ES" w:eastAsia="es-ES"/>
        </w:rPr>
        <w:lastRenderedPageBreak/>
        <w:drawing>
          <wp:inline distT="0" distB="0" distL="0" distR="0">
            <wp:extent cx="657225" cy="190500"/>
            <wp:effectExtent l="0" t="0" r="9525" b="0"/>
            <wp:docPr id="12" name="Imagen 12" descr="10^{4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^{4}=x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0A9" w:rsidRPr="00D32254" w:rsidRDefault="00D200A9" w:rsidP="00D200A9">
      <w:pPr>
        <w:pStyle w:val="Prrafodelista"/>
        <w:spacing w:before="100" w:beforeAutospacing="1" w:after="100" w:afterAutospacing="1" w:line="240" w:lineRule="auto"/>
        <w:rPr>
          <w:rFonts w:ascii="Cambria Math" w:eastAsiaTheme="minorEastAsia" w:hAnsi="Cambria Math"/>
          <w:i/>
        </w:rPr>
      </w:pPr>
    </w:p>
    <w:p w:rsidR="00D32254" w:rsidRDefault="00D32254" w:rsidP="00D32254">
      <w:pPr>
        <w:pStyle w:val="Prrafodelista"/>
        <w:spacing w:before="100" w:beforeAutospacing="1" w:after="100" w:afterAutospacing="1" w:line="240" w:lineRule="auto"/>
        <w:rPr>
          <w:rFonts w:ascii="Cambria Math" w:eastAsiaTheme="minorEastAsia" w:hAnsi="Cambria Math"/>
          <w:i/>
          <w:color w:val="FF0000"/>
        </w:rPr>
      </w:pPr>
      <w:r w:rsidRPr="00D32254">
        <w:rPr>
          <w:rFonts w:ascii="Cambria Math" w:eastAsiaTheme="minorEastAsia" w:hAnsi="Cambria Math"/>
          <w:i/>
          <w:noProof/>
          <w:color w:val="FF0000"/>
          <w:lang w:val="es-ES" w:eastAsia="es-ES"/>
        </w:rPr>
        <w:drawing>
          <wp:inline distT="0" distB="0" distL="0" distR="0">
            <wp:extent cx="885825" cy="161925"/>
            <wp:effectExtent l="0" t="0" r="9525" b="9525"/>
            <wp:docPr id="10" name="Imagen 10" descr="x=1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=1000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0A9" w:rsidRDefault="00D200A9" w:rsidP="00D32254">
      <w:pPr>
        <w:pStyle w:val="Prrafodelista"/>
        <w:spacing w:before="100" w:beforeAutospacing="1" w:after="100" w:afterAutospacing="1" w:line="240" w:lineRule="auto"/>
        <w:rPr>
          <w:rFonts w:ascii="Cambria Math" w:eastAsiaTheme="minorEastAsia" w:hAnsi="Cambria Math"/>
          <w:i/>
          <w:color w:val="FF0000"/>
        </w:rPr>
      </w:pPr>
    </w:p>
    <w:p w:rsidR="00D32254" w:rsidRPr="00A179E1" w:rsidRDefault="00D32254" w:rsidP="00A179E1">
      <w:pPr>
        <w:pStyle w:val="Prrafodelista"/>
        <w:numPr>
          <w:ilvl w:val="0"/>
          <w:numId w:val="1"/>
        </w:numPr>
        <w:rPr>
          <w:rFonts w:ascii="Cambria Math" w:eastAsiaTheme="minorEastAsia" w:hAnsi="Cambria Math"/>
          <w:i/>
        </w:rPr>
      </w:pPr>
      <w:r w:rsidRPr="00A179E1">
        <w:rPr>
          <w:rFonts w:ascii="Cambria Math" w:eastAsiaTheme="minorEastAsia" w:hAnsi="Cambria Math"/>
          <w:i/>
          <w:noProof/>
          <w:lang w:val="es-ES" w:eastAsia="es-ES"/>
        </w:rPr>
        <w:drawing>
          <wp:inline distT="0" distB="0" distL="0" distR="0">
            <wp:extent cx="1419225" cy="219075"/>
            <wp:effectExtent l="0" t="0" r="9525" b="9525"/>
            <wp:docPr id="30" name="Imagen 30" descr="log_{4}(4-3x)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_{4}(4-3x)=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54" w:rsidRPr="00A179E1" w:rsidRDefault="00D32254" w:rsidP="00A179E1">
      <w:pPr>
        <w:ind w:left="708"/>
        <w:rPr>
          <w:rFonts w:ascii="Cambria Math" w:eastAsiaTheme="minorEastAsia" w:hAnsi="Cambria Math"/>
          <w:i/>
        </w:rPr>
      </w:pPr>
      <w:r w:rsidRPr="00A179E1">
        <w:rPr>
          <w:rFonts w:ascii="Cambria Math" w:eastAsiaTheme="minorEastAsia" w:hAnsi="Cambria Math"/>
          <w:i/>
          <w:noProof/>
          <w:lang w:val="es-ES" w:eastAsia="es-ES"/>
        </w:rPr>
        <w:lastRenderedPageBreak/>
        <w:drawing>
          <wp:inline distT="0" distB="0" distL="0" distR="0">
            <wp:extent cx="1019175" cy="190500"/>
            <wp:effectExtent l="0" t="0" r="9525" b="0"/>
            <wp:docPr id="28" name="Imagen 28" descr="4^{3}=4-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^{3}=4-3x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54" w:rsidRPr="00A179E1" w:rsidRDefault="00D32254" w:rsidP="00A179E1">
      <w:pPr>
        <w:ind w:left="708"/>
        <w:rPr>
          <w:rFonts w:ascii="Cambria Math" w:eastAsiaTheme="minorEastAsia" w:hAnsi="Cambria Math"/>
          <w:i/>
        </w:rPr>
      </w:pPr>
      <w:r w:rsidRPr="00A179E1">
        <w:rPr>
          <w:rFonts w:ascii="Cambria Math" w:eastAsiaTheme="minorEastAsia" w:hAnsi="Cambria Math"/>
          <w:i/>
          <w:noProof/>
          <w:lang w:val="es-ES" w:eastAsia="es-ES"/>
        </w:rPr>
        <w:drawing>
          <wp:inline distT="0" distB="0" distL="0" distR="0">
            <wp:extent cx="1028700" cy="152400"/>
            <wp:effectExtent l="0" t="0" r="0" b="0"/>
            <wp:docPr id="27" name="Imagen 27" descr="64=4-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64=4-3x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54" w:rsidRPr="00A179E1" w:rsidRDefault="00D32254" w:rsidP="00A179E1">
      <w:pPr>
        <w:ind w:left="708"/>
        <w:rPr>
          <w:rFonts w:ascii="Cambria Math" w:eastAsiaTheme="minorEastAsia" w:hAnsi="Cambria Math"/>
          <w:i/>
        </w:rPr>
      </w:pPr>
      <w:r w:rsidRPr="00A179E1">
        <w:rPr>
          <w:rFonts w:ascii="Cambria Math" w:eastAsiaTheme="minorEastAsia" w:hAnsi="Cambria Math"/>
          <w:i/>
          <w:noProof/>
          <w:lang w:val="es-ES" w:eastAsia="es-ES"/>
        </w:rPr>
        <w:drawing>
          <wp:inline distT="0" distB="0" distL="0" distR="0">
            <wp:extent cx="1028700" cy="152400"/>
            <wp:effectExtent l="0" t="0" r="0" b="0"/>
            <wp:docPr id="26" name="Imagen 26" descr="3x=4-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x=4-6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54" w:rsidRPr="00A179E1" w:rsidRDefault="00D32254" w:rsidP="00A179E1">
      <w:pPr>
        <w:ind w:left="708"/>
        <w:rPr>
          <w:rFonts w:ascii="Cambria Math" w:eastAsiaTheme="minorEastAsia" w:hAnsi="Cambria Math"/>
          <w:i/>
        </w:rPr>
      </w:pPr>
      <w:r w:rsidRPr="00A179E1">
        <w:rPr>
          <w:rFonts w:ascii="Cambria Math" w:eastAsiaTheme="minorEastAsia" w:hAnsi="Cambria Math"/>
          <w:i/>
          <w:noProof/>
          <w:lang w:val="es-ES" w:eastAsia="es-ES"/>
        </w:rPr>
        <w:lastRenderedPageBreak/>
        <w:drawing>
          <wp:inline distT="0" distB="0" distL="0" distR="0">
            <wp:extent cx="838200" cy="142875"/>
            <wp:effectExtent l="0" t="0" r="0" b="9525"/>
            <wp:docPr id="25" name="Imagen 25" descr="3x=-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x=-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54" w:rsidRPr="00A179E1" w:rsidRDefault="00D32254" w:rsidP="00A179E1">
      <w:pPr>
        <w:ind w:left="708"/>
        <w:rPr>
          <w:rFonts w:ascii="Cambria Math" w:eastAsiaTheme="minorEastAsia" w:hAnsi="Cambria Math"/>
          <w:i/>
        </w:rPr>
      </w:pPr>
      <w:r w:rsidRPr="00A179E1">
        <w:rPr>
          <w:rFonts w:ascii="Cambria Math" w:eastAsiaTheme="minorEastAsia" w:hAnsi="Cambria Math"/>
          <w:i/>
          <w:noProof/>
          <w:lang w:val="es-ES" w:eastAsia="es-ES"/>
        </w:rPr>
        <w:drawing>
          <wp:inline distT="0" distB="0" distL="0" distR="0">
            <wp:extent cx="733425" cy="142875"/>
            <wp:effectExtent l="0" t="0" r="9525" b="9525"/>
            <wp:docPr id="24" name="Imagen 24" descr="x=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x=-2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0A9" w:rsidRDefault="00D200A9" w:rsidP="00D32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  <w:sectPr w:rsidR="00D200A9" w:rsidSect="00D200A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D32254" w:rsidRPr="00D32254" w:rsidRDefault="00D32254" w:rsidP="00D32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32254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> </w:t>
      </w:r>
    </w:p>
    <w:p w:rsidR="00A179E1" w:rsidRPr="00D32254" w:rsidRDefault="00A179E1" w:rsidP="00D32254">
      <w:pPr>
        <w:spacing w:before="100" w:beforeAutospacing="1" w:after="100" w:afterAutospacing="1" w:line="240" w:lineRule="auto"/>
        <w:rPr>
          <w:rFonts w:ascii="Cambria Math" w:eastAsiaTheme="minorEastAsia" w:hAnsi="Cambria Math"/>
          <w:color w:val="FF0000"/>
        </w:rPr>
      </w:pPr>
    </w:p>
    <w:p w:rsidR="00D32254" w:rsidRDefault="00D32254" w:rsidP="00D32254">
      <w:pPr>
        <w:pStyle w:val="Normal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D32254" w:rsidRPr="00D32254" w:rsidRDefault="00D32254" w:rsidP="00085DF5">
      <w:pPr>
        <w:jc w:val="both"/>
        <w:rPr>
          <w:b/>
        </w:rPr>
      </w:pPr>
    </w:p>
    <w:sectPr w:rsidR="00D32254" w:rsidRPr="00D32254" w:rsidSect="003F4C07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55E5"/>
    <w:multiLevelType w:val="hybridMultilevel"/>
    <w:tmpl w:val="3C60A5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900A1"/>
    <w:multiLevelType w:val="hybridMultilevel"/>
    <w:tmpl w:val="22B0040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766B30"/>
    <w:multiLevelType w:val="hybridMultilevel"/>
    <w:tmpl w:val="B956A6F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F334A"/>
    <w:multiLevelType w:val="hybridMultilevel"/>
    <w:tmpl w:val="48F0A888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80E74"/>
    <w:multiLevelType w:val="hybridMultilevel"/>
    <w:tmpl w:val="727C5A6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BF"/>
    <w:rsid w:val="00085DF5"/>
    <w:rsid w:val="001071D6"/>
    <w:rsid w:val="001106BB"/>
    <w:rsid w:val="002321D3"/>
    <w:rsid w:val="003F4C07"/>
    <w:rsid w:val="00403B11"/>
    <w:rsid w:val="004C70AC"/>
    <w:rsid w:val="00556B2A"/>
    <w:rsid w:val="006E0BC9"/>
    <w:rsid w:val="00737786"/>
    <w:rsid w:val="008B2484"/>
    <w:rsid w:val="009306A3"/>
    <w:rsid w:val="00A179E1"/>
    <w:rsid w:val="00B20D04"/>
    <w:rsid w:val="00D03C5B"/>
    <w:rsid w:val="00D06435"/>
    <w:rsid w:val="00D200A9"/>
    <w:rsid w:val="00D32254"/>
    <w:rsid w:val="00DC415C"/>
    <w:rsid w:val="00DC6D43"/>
    <w:rsid w:val="00E467BF"/>
    <w:rsid w:val="00EA61C2"/>
    <w:rsid w:val="00E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735E1-028F-42F5-912E-234AAA1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tab-span">
    <w:name w:val="apple-tab-span"/>
    <w:basedOn w:val="Fuentedeprrafopredeter"/>
    <w:rsid w:val="00E467BF"/>
  </w:style>
  <w:style w:type="character" w:styleId="Hipervnculo">
    <w:name w:val="Hyperlink"/>
    <w:basedOn w:val="Fuentedeprrafopredeter"/>
    <w:uiPriority w:val="99"/>
    <w:unhideWhenUsed/>
    <w:rsid w:val="00E467B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467B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Prrafodelista">
    <w:name w:val="List Paragraph"/>
    <w:basedOn w:val="Normal"/>
    <w:uiPriority w:val="34"/>
    <w:qFormat/>
    <w:rsid w:val="00DC6D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C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37786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70AC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085DF5"/>
    <w:rPr>
      <w:b/>
      <w:bCs/>
    </w:rPr>
  </w:style>
  <w:style w:type="character" w:customStyle="1" w:styleId="sb">
    <w:name w:val="sb"/>
    <w:basedOn w:val="Fuentedeprrafopredeter"/>
    <w:rsid w:val="00D32254"/>
  </w:style>
  <w:style w:type="paragraph" w:customStyle="1" w:styleId="ek">
    <w:name w:val="ek"/>
    <w:basedOn w:val="Normal"/>
    <w:rsid w:val="00D3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6629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0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rebriti.com/juegos-de-matematicas/ecuaciones-logaritmicas" TargetMode="External"/><Relationship Id="rId18" Type="http://schemas.openxmlformats.org/officeDocument/2006/relationships/hyperlink" Target="https://www.youtube.com/watch?v=siuW2XYUnPg" TargetMode="External"/><Relationship Id="rId26" Type="http://schemas.openxmlformats.org/officeDocument/2006/relationships/image" Target="media/image11.png"/><Relationship Id="rId21" Type="http://schemas.openxmlformats.org/officeDocument/2006/relationships/image" Target="media/image8.png"/><Relationship Id="rId34" Type="http://schemas.openxmlformats.org/officeDocument/2006/relationships/image" Target="media/image19.png"/><Relationship Id="rId7" Type="http://schemas.openxmlformats.org/officeDocument/2006/relationships/image" Target="media/image2.jpeg"/><Relationship Id="rId12" Type="http://schemas.openxmlformats.org/officeDocument/2006/relationships/image" Target="media/image3.tmp"/><Relationship Id="rId17" Type="http://schemas.openxmlformats.org/officeDocument/2006/relationships/image" Target="media/image7.tmp"/><Relationship Id="rId25" Type="http://schemas.openxmlformats.org/officeDocument/2006/relationships/image" Target="media/image10.tmp"/><Relationship Id="rId33" Type="http://schemas.openxmlformats.org/officeDocument/2006/relationships/image" Target="media/image1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tmp"/><Relationship Id="rId20" Type="http://schemas.openxmlformats.org/officeDocument/2006/relationships/hyperlink" Target="https://www.cerebriti.com/juegos-de-matematicas/calcula-el-log-de-los-siguientes-esjercicios-" TargetMode="External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hyperlink" Target="https://www.cerebriti.com/juegos-de-matematicas/ecuaciones-logaritmicas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5.tmp"/><Relationship Id="rId23" Type="http://schemas.openxmlformats.org/officeDocument/2006/relationships/hyperlink" Target="https://www.youtube.com/watch?v=Gxkc8lo79hQ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hyperlink" Target="https://yosoytuprofe.20minutos.es/2019/02/25/resolucion-ecuaciones-logaritmicas-resueltas/" TargetMode="External"/><Relationship Id="rId19" Type="http://schemas.openxmlformats.org/officeDocument/2006/relationships/hyperlink" Target="https://www.cerebriti.com/juegos-de-matematicas/calcula-el-log-de-los-siguientes-esjercicios-" TargetMode="External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s://miprofe.com/propiedades-de-la-potenciacion-y-logaritmo/" TargetMode="External"/><Relationship Id="rId14" Type="http://schemas.openxmlformats.org/officeDocument/2006/relationships/image" Target="media/image4.tmp"/><Relationship Id="rId22" Type="http://schemas.openxmlformats.org/officeDocument/2006/relationships/hyperlink" Target="https://accounts.google.com/signin/v2/identifier?service=classroom&amp;passive=1209600&amp;continue=https%3A%2F%2Fclassroom.google.com%2F%3Femr%3D0&amp;followup=https%3A%2F%2Fclassroom.google.com%2F%3Femr%3D0&amp;flowName=GlifWebSignIn&amp;flowEntry=ServiceLogin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hyperlink" Target="https://www.youtube.com/watch?v=-6XVI_xzLY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SamyAndy</cp:lastModifiedBy>
  <cp:revision>3</cp:revision>
  <dcterms:created xsi:type="dcterms:W3CDTF">2020-10-19T14:22:00Z</dcterms:created>
  <dcterms:modified xsi:type="dcterms:W3CDTF">2020-10-19T15:13:00Z</dcterms:modified>
</cp:coreProperties>
</file>